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TITLE</w:t>
      </w:r>
    </w:p>
    <w:p w:rsidR="00000000" w:rsidDel="00000000" w:rsidP="00000000" w:rsidRDefault="00000000" w:rsidRPr="00000000" w14:paraId="0000000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text (between 200 and 250 words) </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Keyword 1. Keyword 2. Keyword 3. 4. 5.</w:t>
      </w: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Paper type</w:t>
      </w:r>
      <w:r w:rsidDel="00000000" w:rsidR="00000000" w:rsidRPr="00000000">
        <w:rPr>
          <w:rFonts w:ascii="Times New Roman" w:cs="Times New Roman" w:eastAsia="Times New Roman" w:hAnsi="Times New Roman"/>
          <w:sz w:val="24"/>
          <w:szCs w:val="24"/>
          <w:rtl w:val="0"/>
        </w:rPr>
        <w:t xml:space="preserve"> - Academic Research Paper / Practical Paper</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must present the subject of the article, research problem and general objective.</w:t>
      </w:r>
    </w:p>
    <w:p w:rsidR="00000000" w:rsidDel="00000000" w:rsidP="00000000" w:rsidRDefault="00000000" w:rsidRPr="00000000" w14:paraId="0000000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Theoretical Background</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1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Method </w:t>
      </w:r>
      <w:r w:rsidDel="00000000" w:rsidR="00000000" w:rsidRPr="00000000">
        <w:rPr>
          <w:rFonts w:ascii="Times New Roman" w:cs="Times New Roman" w:eastAsia="Times New Roman" w:hAnsi="Times New Roman"/>
          <w:sz w:val="24"/>
          <w:szCs w:val="24"/>
          <w:rtl w:val="0"/>
        </w:rPr>
        <w:t xml:space="preserve">(if applicable)</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Methodological procedures.</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 and discussions</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Data/Results analysis</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Conclusions</w:t>
      </w:r>
    </w:p>
    <w:p w:rsidR="00000000" w:rsidDel="00000000" w:rsidP="00000000" w:rsidRDefault="00000000" w:rsidRPr="00000000" w14:paraId="00000018">
      <w:pPr>
        <w:spacing w:line="360" w:lineRule="auto"/>
        <w:jc w:val="both"/>
        <w:rPr>
          <w:rFonts w:ascii="inherit" w:cs="inherit" w:eastAsia="inherit" w:hAnsi="inherit"/>
          <w:color w:val="202124"/>
          <w:sz w:val="42"/>
          <w:szCs w:val="42"/>
        </w:rPr>
      </w:pPr>
      <w:r w:rsidDel="00000000" w:rsidR="00000000" w:rsidRPr="00000000">
        <w:rPr>
          <w:rFonts w:ascii="Times New Roman" w:cs="Times New Roman" w:eastAsia="Times New Roman" w:hAnsi="Times New Roman"/>
          <w:sz w:val="24"/>
          <w:szCs w:val="24"/>
          <w:rtl w:val="0"/>
        </w:rPr>
        <w:t xml:space="preserve">Conclusions/Final considerations – it should also present the limitations, theoretical and practical implications and recommendations for future studies. </w:t>
      </w: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Bibliographic references.</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w:t>
      </w:r>
      <w:r w:rsidDel="00000000" w:rsidR="00000000" w:rsidRPr="00000000">
        <w:rPr>
          <w:rFonts w:ascii="Times New Roman" w:cs="Times New Roman" w:eastAsia="Times New Roman" w:hAnsi="Times New Roman"/>
          <w:sz w:val="24"/>
          <w:szCs w:val="24"/>
          <w:rtl w:val="0"/>
        </w:rPr>
        <w:t xml:space="preserve">(if applicable)</w:t>
      </w: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Guidelines for Authors</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Technical elements</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Text editor Word 6.0 or later</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Font: Times New Roman, size 12 (body text)</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Page Size - A4</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Interior of figures and tables should use size 10</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Body text spacing: 1.5 line</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Spacing of the abstract, keywords, and inside figures and tables: 1.0 line</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Text alignment: justified</w:t>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Bibliographic references alignment:</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to the left, 1.5 line spacing</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Margins: Top: 3 cm, Bottom: 2 cm, Left: 3 cm, Right: 2 cm</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Textual Elements</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page of the article should contain:</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Article Title in bold</w:t>
      </w:r>
    </w:p>
    <w:p w:rsidR="00000000" w:rsidDel="00000000" w:rsidP="00000000" w:rsidRDefault="00000000" w:rsidRPr="00000000" w14:paraId="0000003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Abstract (between 200 and 250 words)</w:t>
      </w:r>
    </w:p>
    <w:p w:rsidR="00000000" w:rsidDel="00000000" w:rsidP="00000000" w:rsidRDefault="00000000" w:rsidRPr="00000000" w14:paraId="0000003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Keywords (between 3 and 5)</w:t>
      </w:r>
    </w:p>
    <w:p w:rsidR="00000000" w:rsidDel="00000000" w:rsidP="00000000" w:rsidRDefault="00000000" w:rsidRPr="00000000" w14:paraId="0000003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Paper type</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Further guidelines </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submitted article must have a maximum of 5 (five) authors</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work must have a maximum of 25 and minimum of 15 pages including references</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Figures, tables and illustrations should be in black and white, with captions, credits and source. Figures and tables imported from other programs, such as Excel and Power Point, must have the source file as a supplementary document</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Authors are responsible for spelling and writing quality</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manuscript must be according to the norms of </w:t>
      </w:r>
      <w:hyperlink r:id="rId7">
        <w:r w:rsidDel="00000000" w:rsidR="00000000" w:rsidRPr="00000000">
          <w:rPr>
            <w:rFonts w:ascii="Times New Roman" w:cs="Times New Roman" w:eastAsia="Times New Roman" w:hAnsi="Times New Roman"/>
            <w:color w:val="1155cc"/>
            <w:sz w:val="24"/>
            <w:szCs w:val="24"/>
            <w:rtl w:val="0"/>
          </w:rPr>
          <w:t xml:space="preserve">American Psychological Association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Submit an extra document containing:</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Article title</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Full information for ALL authors:</w:t>
      </w:r>
    </w:p>
    <w:p w:rsidR="00000000" w:rsidDel="00000000" w:rsidP="00000000" w:rsidRDefault="00000000" w:rsidRPr="00000000" w14:paraId="0000004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Full name</w:t>
      </w:r>
    </w:p>
    <w:p w:rsidR="00000000" w:rsidDel="00000000" w:rsidP="00000000" w:rsidRDefault="00000000" w:rsidRPr="00000000" w14:paraId="0000004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Institutional affiliation</w:t>
      </w:r>
    </w:p>
    <w:p w:rsidR="00000000" w:rsidDel="00000000" w:rsidP="00000000" w:rsidRDefault="00000000" w:rsidRPr="00000000" w14:paraId="0000004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Department</w:t>
      </w:r>
    </w:p>
    <w:p w:rsidR="00000000" w:rsidDel="00000000" w:rsidP="00000000" w:rsidRDefault="00000000" w:rsidRPr="00000000" w14:paraId="0000004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Occupation or position held</w:t>
      </w:r>
    </w:p>
    <w:p w:rsidR="00000000" w:rsidDel="00000000" w:rsidP="00000000" w:rsidRDefault="00000000" w:rsidRPr="00000000" w14:paraId="0000004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Complete mailing address (neighborhood, city, state, country and zip code)</w:t>
      </w:r>
    </w:p>
    <w:p w:rsidR="00000000" w:rsidDel="00000000" w:rsidP="00000000" w:rsidRDefault="00000000" w:rsidRPr="00000000" w14:paraId="0000004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E-mail</w:t>
      </w:r>
    </w:p>
    <w:sectPr>
      <w:headerReference r:id="rId8" w:type="default"/>
      <w:footerReference r:id="rId9" w:type="default"/>
      <w:pgSz w:h="16838"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heri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pos="4252"/>
        <w:tab w:val="right" w:pos="8504"/>
      </w:tabs>
      <w:rPr>
        <w:rFonts w:ascii="Lato" w:cs="Lato" w:eastAsia="Lato" w:hAnsi="Lato"/>
        <w:color w:val="002060"/>
        <w:sz w:val="20"/>
        <w:szCs w:val="20"/>
      </w:rPr>
    </w:pPr>
    <w:r w:rsidDel="00000000" w:rsidR="00000000" w:rsidRPr="00000000">
      <w:rPr>
        <w:rFonts w:ascii="Lato" w:cs="Lato" w:eastAsia="Lato" w:hAnsi="Lato"/>
        <w:color w:val="002060"/>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2771775</wp:posOffset>
          </wp:positionH>
          <wp:positionV relativeFrom="paragraph">
            <wp:posOffset>6985</wp:posOffset>
          </wp:positionV>
          <wp:extent cx="811530" cy="394970"/>
          <wp:effectExtent b="0" l="0" r="0" t="0"/>
          <wp:wrapNone/>
          <wp:docPr id="65" name="image5.png"/>
          <a:graphic>
            <a:graphicData uri="http://schemas.openxmlformats.org/drawingml/2006/picture">
              <pic:pic>
                <pic:nvPicPr>
                  <pic:cNvPr id="0" name="image5.png"/>
                  <pic:cNvPicPr preferRelativeResize="0"/>
                </pic:nvPicPr>
                <pic:blipFill>
                  <a:blip r:embed="rId1"/>
                  <a:srcRect b="29963" l="14726" r="14191" t="0"/>
                  <a:stretch>
                    <a:fillRect/>
                  </a:stretch>
                </pic:blipFill>
                <pic:spPr>
                  <a:xfrm>
                    <a:off x="0" y="0"/>
                    <a:ext cx="811530" cy="3949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3722370</wp:posOffset>
          </wp:positionH>
          <wp:positionV relativeFrom="paragraph">
            <wp:posOffset>-633</wp:posOffset>
          </wp:positionV>
          <wp:extent cx="314960" cy="394970"/>
          <wp:effectExtent b="0" l="0" r="0" t="0"/>
          <wp:wrapNone/>
          <wp:docPr id="6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14960" cy="3949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4197350</wp:posOffset>
          </wp:positionH>
          <wp:positionV relativeFrom="paragraph">
            <wp:posOffset>16510</wp:posOffset>
          </wp:positionV>
          <wp:extent cx="749300" cy="381000"/>
          <wp:effectExtent b="0" l="0" r="0" t="0"/>
          <wp:wrapNone/>
          <wp:docPr id="66"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749300"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5053965</wp:posOffset>
          </wp:positionH>
          <wp:positionV relativeFrom="paragraph">
            <wp:posOffset>5715</wp:posOffset>
          </wp:positionV>
          <wp:extent cx="742950" cy="415113"/>
          <wp:effectExtent b="0" l="0" r="0" t="0"/>
          <wp:wrapNone/>
          <wp:docPr descr="World Capital Institute" id="63" name="image1.png"/>
          <a:graphic>
            <a:graphicData uri="http://schemas.openxmlformats.org/drawingml/2006/picture">
              <pic:pic>
                <pic:nvPicPr>
                  <pic:cNvPr descr="World Capital Institute" id="0" name="image1.png"/>
                  <pic:cNvPicPr preferRelativeResize="0"/>
                </pic:nvPicPr>
                <pic:blipFill>
                  <a:blip r:embed="rId4"/>
                  <a:srcRect b="0" l="0" r="0" t="0"/>
                  <a:stretch>
                    <a:fillRect/>
                  </a:stretch>
                </pic:blipFill>
                <pic:spPr>
                  <a:xfrm>
                    <a:off x="0" y="0"/>
                    <a:ext cx="742950" cy="415113"/>
                  </a:xfrm>
                  <a:prstGeom prst="rect"/>
                  <a:ln/>
                </pic:spPr>
              </pic:pic>
            </a:graphicData>
          </a:graphic>
        </wp:anchor>
      </w:drawing>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pos="4252"/>
        <w:tab w:val="right"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ind w:left="2552" w:firstLine="0"/>
      <w:rPr>
        <w:rFonts w:ascii="Lato" w:cs="Lato" w:eastAsia="Lato" w:hAnsi="Lato"/>
        <w:b w:val="1"/>
        <w:color w:val="002060"/>
        <w:sz w:val="28"/>
        <w:szCs w:val="28"/>
      </w:rPr>
    </w:pPr>
    <w:r w:rsidDel="00000000" w:rsidR="00000000" w:rsidRPr="00000000">
      <w:rPr>
        <w:rFonts w:ascii="Lato" w:cs="Lato" w:eastAsia="Lato" w:hAnsi="Lato"/>
        <w:b w:val="1"/>
        <w:color w:val="002060"/>
        <w:sz w:val="28"/>
        <w:szCs w:val="28"/>
        <w:rtl w:val="0"/>
      </w:rPr>
      <w:t xml:space="preserve">Knowledge Cities for the Anthropocene</w:t>
    </w:r>
    <w:r w:rsidDel="00000000" w:rsidR="00000000" w:rsidRPr="00000000">
      <w:drawing>
        <wp:anchor allowOverlap="1" behindDoc="0" distB="0" distT="0" distL="114300" distR="114300" hidden="0" layoutInCell="1" locked="0" relativeHeight="0" simplePos="0">
          <wp:simplePos x="0" y="0"/>
          <wp:positionH relativeFrom="column">
            <wp:posOffset>-2466</wp:posOffset>
          </wp:positionH>
          <wp:positionV relativeFrom="paragraph">
            <wp:posOffset>45085</wp:posOffset>
          </wp:positionV>
          <wp:extent cx="1428750" cy="485596"/>
          <wp:effectExtent b="0" l="0" r="0" t="0"/>
          <wp:wrapNone/>
          <wp:docPr id="6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428750" cy="485596"/>
                  </a:xfrm>
                  <a:prstGeom prst="rect"/>
                  <a:ln/>
                </pic:spPr>
              </pic:pic>
            </a:graphicData>
          </a:graphic>
        </wp:anchor>
      </w:drawing>
    </w:r>
  </w:p>
  <w:p w:rsidR="00000000" w:rsidDel="00000000" w:rsidP="00000000" w:rsidRDefault="00000000" w:rsidRPr="00000000" w14:paraId="0000004C">
    <w:pPr>
      <w:ind w:left="2552" w:firstLine="0"/>
      <w:rPr>
        <w:rFonts w:ascii="Lato" w:cs="Lato" w:eastAsia="Lato" w:hAnsi="Lato"/>
        <w:sz w:val="20"/>
        <w:szCs w:val="20"/>
      </w:rPr>
    </w:pPr>
    <w:r w:rsidDel="00000000" w:rsidR="00000000" w:rsidRPr="00000000">
      <w:rPr>
        <w:rFonts w:ascii="Lato" w:cs="Lato" w:eastAsia="Lato" w:hAnsi="Lato"/>
        <w:sz w:val="20"/>
        <w:szCs w:val="20"/>
        <w:rtl w:val="0"/>
      </w:rPr>
      <w:t xml:space="preserve">Online Conference | November 15-19, 2021</w:t>
    </w:r>
  </w:p>
  <w:p w:rsidR="00000000" w:rsidDel="00000000" w:rsidP="00000000" w:rsidRDefault="00000000" w:rsidRPr="00000000" w14:paraId="0000004D">
    <w:pPr>
      <w:ind w:left="2552" w:firstLine="0"/>
      <w:rPr/>
    </w:pPr>
    <w:r w:rsidDel="00000000" w:rsidR="00000000" w:rsidRPr="00000000">
      <w:rPr>
        <w:rFonts w:ascii="Lato" w:cs="Lato" w:eastAsia="Lato" w:hAnsi="Lato"/>
        <w:sz w:val="20"/>
        <w:szCs w:val="20"/>
        <w:rtl w:val="0"/>
      </w:rPr>
      <w:t xml:space="preserve">Universidade de Caxias do Sul, RS – Brazil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PargrafodaLista">
    <w:name w:val="List Paragraph"/>
    <w:basedOn w:val="Normal"/>
    <w:uiPriority w:val="34"/>
    <w:qFormat w:val="1"/>
    <w:rsid w:val="009412C2"/>
    <w:pPr>
      <w:ind w:left="720"/>
      <w:contextualSpacing w:val="1"/>
    </w:pPr>
  </w:style>
  <w:style w:type="paragraph" w:styleId="Cabealho">
    <w:name w:val="header"/>
    <w:basedOn w:val="Normal"/>
    <w:link w:val="CabealhoChar"/>
    <w:uiPriority w:val="99"/>
    <w:unhideWhenUsed w:val="1"/>
    <w:rsid w:val="00296BEB"/>
    <w:pPr>
      <w:tabs>
        <w:tab w:val="center" w:pos="4252"/>
        <w:tab w:val="right" w:pos="8504"/>
      </w:tabs>
    </w:pPr>
  </w:style>
  <w:style w:type="character" w:styleId="CabealhoChar" w:customStyle="1">
    <w:name w:val="Cabeçalho Char"/>
    <w:basedOn w:val="Fontepargpadro"/>
    <w:link w:val="Cabealho"/>
    <w:uiPriority w:val="99"/>
    <w:rsid w:val="00296BEB"/>
  </w:style>
  <w:style w:type="paragraph" w:styleId="Rodap">
    <w:name w:val="footer"/>
    <w:basedOn w:val="Normal"/>
    <w:link w:val="RodapChar"/>
    <w:uiPriority w:val="99"/>
    <w:unhideWhenUsed w:val="1"/>
    <w:rsid w:val="00296BEB"/>
    <w:pPr>
      <w:tabs>
        <w:tab w:val="center" w:pos="4252"/>
        <w:tab w:val="right" w:pos="8504"/>
      </w:tabs>
    </w:pPr>
  </w:style>
  <w:style w:type="character" w:styleId="RodapChar" w:customStyle="1">
    <w:name w:val="Rodapé Char"/>
    <w:basedOn w:val="Fontepargpadro"/>
    <w:link w:val="Rodap"/>
    <w:uiPriority w:val="99"/>
    <w:rsid w:val="00296BEB"/>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Pr-formataoHTML">
    <w:name w:val="HTML Preformatted"/>
    <w:basedOn w:val="Normal"/>
    <w:link w:val="Pr-formataoHTMLChar"/>
    <w:uiPriority w:val="99"/>
    <w:semiHidden w:val="1"/>
    <w:unhideWhenUsed w:val="1"/>
    <w:rsid w:val="009B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sz w:val="20"/>
      <w:szCs w:val="20"/>
    </w:rPr>
  </w:style>
  <w:style w:type="character" w:styleId="Pr-formataoHTMLChar" w:customStyle="1">
    <w:name w:val="Pré-formatação HTML Char"/>
    <w:basedOn w:val="Fontepargpadro"/>
    <w:link w:val="Pr-formataoHTML"/>
    <w:uiPriority w:val="99"/>
    <w:semiHidden w:val="1"/>
    <w:rsid w:val="009B7644"/>
    <w:rPr>
      <w:rFonts w:ascii="Courier New" w:cs="Courier New" w:eastAsia="Times New Roman" w:hAnsi="Courier New"/>
      <w:sz w:val="20"/>
      <w:szCs w:val="20"/>
    </w:rPr>
  </w:style>
  <w:style w:type="character" w:styleId="y2iqfc" w:customStyle="1">
    <w:name w:val="y2iqfc"/>
    <w:basedOn w:val="Fontepargpadro"/>
    <w:rsid w:val="009B7644"/>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npad.org.br/diversos/apa/apa_citacoes_referencias.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Personalizada 1">
      <a:dk1>
        <a:sysClr val="windowText" lastClr="000000"/>
      </a:dk1>
      <a:lt1>
        <a:srgbClr val="FFFFFF"/>
      </a:lt1>
      <a:dk2>
        <a:srgbClr val="000000"/>
      </a:dk2>
      <a:lt2>
        <a:srgbClr val="FFFFFF"/>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Vr0FZ6wvzq7j8gFIM8sRwOH+dw==">AMUW2mUh5lzsamkdWnfc0bmyygzfM1aPbsJNwIkQqEX/c2wJz5ZEqiMSOfCcuFu9s6VWKr4n4cAC6U+40u8Iei/HFw6nv33IJiX9OlOCKp+bQ7k+zMaJFaE=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2021-06-30T01:29:00Z</dcterms:created>
  <dc:creator>Suane Moschen</dc:creator>
</cp:coreProperties>
</file>